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8D" w:rsidRPr="003921E2" w:rsidRDefault="00024744" w:rsidP="00AE7C8D">
      <w:pPr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eastAsia="Times New Roman" w:cstheme="minorHAnsi"/>
          <w:b/>
          <w:sz w:val="24"/>
          <w:szCs w:val="24"/>
        </w:rPr>
        <w:t xml:space="preserve">Objective </w:t>
      </w:r>
      <w:r w:rsidR="008F7273" w:rsidRPr="003921E2">
        <w:rPr>
          <w:rFonts w:eastAsia="Times New Roman" w:cstheme="minorHAnsi"/>
          <w:b/>
          <w:sz w:val="24"/>
          <w:szCs w:val="24"/>
        </w:rPr>
        <w:t>3</w:t>
      </w:r>
      <w:r w:rsidRPr="003921E2">
        <w:rPr>
          <w:rFonts w:eastAsia="Times New Roman" w:cstheme="minorHAnsi"/>
          <w:b/>
          <w:sz w:val="24"/>
          <w:szCs w:val="24"/>
        </w:rPr>
        <w:t xml:space="preserve">: </w:t>
      </w:r>
      <w:r w:rsidR="00AE7C8D" w:rsidRPr="003921E2">
        <w:rPr>
          <w:rFonts w:cstheme="minorHAnsi"/>
          <w:sz w:val="24"/>
          <w:szCs w:val="24"/>
        </w:rPr>
        <w:t xml:space="preserve">Describe the High </w:t>
      </w:r>
      <w:proofErr w:type="gramStart"/>
      <w:r w:rsidR="00AE7C8D" w:rsidRPr="003921E2">
        <w:rPr>
          <w:rFonts w:cstheme="minorHAnsi"/>
          <w:sz w:val="24"/>
          <w:szCs w:val="24"/>
        </w:rPr>
        <w:t>Middle</w:t>
      </w:r>
      <w:proofErr w:type="gramEnd"/>
      <w:r w:rsidR="00AE7C8D" w:rsidRPr="003921E2">
        <w:rPr>
          <w:rFonts w:cstheme="minorHAnsi"/>
          <w:sz w:val="24"/>
          <w:szCs w:val="24"/>
        </w:rPr>
        <w:t xml:space="preserve"> Ages</w:t>
      </w:r>
    </w:p>
    <w:p w:rsidR="00AE7C8D" w:rsidRPr="003921E2" w:rsidRDefault="00AE7C8D" w:rsidP="00AE7C8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How new technologies sparked an agricultural revolution.</w:t>
      </w:r>
    </w:p>
    <w:p w:rsidR="00AE7C8D" w:rsidRPr="003921E2" w:rsidRDefault="00AE7C8D" w:rsidP="00AE7C8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How the revival of trade and guilds were linked to the rise of towns and cities.</w:t>
      </w:r>
    </w:p>
    <w:p w:rsidR="00AE7C8D" w:rsidRPr="003921E2" w:rsidRDefault="00AE7C8D" w:rsidP="00AE7C8D">
      <w:pPr>
        <w:pStyle w:val="ListParagraph"/>
        <w:numPr>
          <w:ilvl w:val="1"/>
          <w:numId w:val="2"/>
        </w:numPr>
        <w:tabs>
          <w:tab w:val="num" w:pos="432"/>
        </w:tabs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 xml:space="preserve">How the Magna </w:t>
      </w:r>
      <w:proofErr w:type="spellStart"/>
      <w:r w:rsidRPr="003921E2">
        <w:rPr>
          <w:rFonts w:cstheme="minorHAnsi"/>
          <w:sz w:val="24"/>
          <w:szCs w:val="24"/>
        </w:rPr>
        <w:t>Carta</w:t>
      </w:r>
      <w:proofErr w:type="spellEnd"/>
      <w:r w:rsidRPr="003921E2">
        <w:rPr>
          <w:rFonts w:cstheme="minorHAnsi"/>
          <w:sz w:val="24"/>
          <w:szCs w:val="24"/>
        </w:rPr>
        <w:t xml:space="preserve"> has influenced American government.</w:t>
      </w:r>
    </w:p>
    <w:p w:rsidR="00AE7C8D" w:rsidRPr="003921E2" w:rsidRDefault="00AE7C8D" w:rsidP="00AE7C8D">
      <w:pPr>
        <w:pStyle w:val="ListParagraph"/>
        <w:numPr>
          <w:ilvl w:val="1"/>
          <w:numId w:val="2"/>
        </w:numPr>
        <w:tabs>
          <w:tab w:val="num" w:pos="432"/>
        </w:tabs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Medieval achievements in architecture.</w:t>
      </w:r>
    </w:p>
    <w:p w:rsidR="00AE7C8D" w:rsidRPr="003921E2" w:rsidRDefault="00AE7C8D" w:rsidP="00AE7C8D">
      <w:pPr>
        <w:pStyle w:val="ListParagraph"/>
        <w:tabs>
          <w:tab w:val="num" w:pos="432"/>
        </w:tabs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024744" w:rsidRPr="003921E2" w:rsidRDefault="002C0B81" w:rsidP="00AE7C8D">
      <w:pPr>
        <w:rPr>
          <w:rFonts w:eastAsia="Times New Roman" w:cstheme="minorHAnsi"/>
          <w:sz w:val="24"/>
          <w:szCs w:val="24"/>
        </w:rPr>
      </w:pPr>
      <w:r w:rsidRPr="003921E2">
        <w:rPr>
          <w:rFonts w:eastAsia="Times New Roman" w:cstheme="minorHAnsi"/>
          <w:b/>
          <w:sz w:val="24"/>
          <w:szCs w:val="24"/>
        </w:rPr>
        <w:t>Vocabulary</w:t>
      </w:r>
      <w:r w:rsidR="00024744" w:rsidRPr="003921E2">
        <w:rPr>
          <w:rFonts w:eastAsia="Times New Roman" w:cstheme="minorHAnsi"/>
          <w:b/>
          <w:sz w:val="24"/>
          <w:szCs w:val="24"/>
        </w:rPr>
        <w:t>:</w:t>
      </w:r>
    </w:p>
    <w:p w:rsidR="00AE7C8D" w:rsidRPr="003921E2" w:rsidRDefault="00AE7C8D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Flying Buttress:</w:t>
      </w:r>
      <w:r w:rsidR="00FA48E6">
        <w:rPr>
          <w:rFonts w:cstheme="minorHAnsi"/>
          <w:sz w:val="24"/>
          <w:szCs w:val="24"/>
        </w:rPr>
        <w:t xml:space="preserve"> support for a stone cathedral that allowed it to be taller</w:t>
      </w:r>
    </w:p>
    <w:p w:rsidR="00FA48E6" w:rsidRDefault="00FA48E6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Gargoyle: a carved stone statue that looked like it was spitting water off of a Cathedral roof</w:t>
      </w:r>
    </w:p>
    <w:p w:rsidR="00AE7C8D" w:rsidRPr="003921E2" w:rsidRDefault="00AE7C8D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Gothic:</w:t>
      </w:r>
      <w:r w:rsidR="00FA48E6">
        <w:rPr>
          <w:rFonts w:cstheme="minorHAnsi"/>
          <w:sz w:val="24"/>
          <w:szCs w:val="24"/>
        </w:rPr>
        <w:t xml:space="preserve"> the style of architecture used in the High Middle Ages</w:t>
      </w:r>
    </w:p>
    <w:p w:rsidR="00BE4B34" w:rsidRPr="003921E2" w:rsidRDefault="00AE7C8D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Guild: association of merchants or artisans</w:t>
      </w:r>
    </w:p>
    <w:p w:rsidR="00AE7C8D" w:rsidRDefault="00AE7C8D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 xml:space="preserve">Magna </w:t>
      </w:r>
      <w:proofErr w:type="spellStart"/>
      <w:r w:rsidRPr="003921E2">
        <w:rPr>
          <w:rFonts w:cstheme="minorHAnsi"/>
          <w:sz w:val="24"/>
          <w:szCs w:val="24"/>
        </w:rPr>
        <w:t>Carta</w:t>
      </w:r>
      <w:proofErr w:type="spellEnd"/>
      <w:r w:rsidRPr="003921E2">
        <w:rPr>
          <w:rFonts w:cstheme="minorHAnsi"/>
          <w:sz w:val="24"/>
          <w:szCs w:val="24"/>
        </w:rPr>
        <w:t>:</w:t>
      </w:r>
      <w:r w:rsidR="00887E84">
        <w:rPr>
          <w:rFonts w:cstheme="minorHAnsi"/>
          <w:sz w:val="24"/>
          <w:szCs w:val="24"/>
        </w:rPr>
        <w:t xml:space="preserve"> </w:t>
      </w:r>
      <w:r w:rsidR="00FA48E6">
        <w:rPr>
          <w:rFonts w:cstheme="minorHAnsi"/>
          <w:sz w:val="24"/>
          <w:szCs w:val="24"/>
        </w:rPr>
        <w:t>the document that King John’s barons forced him to sign which limited his power</w:t>
      </w:r>
    </w:p>
    <w:p w:rsidR="00FA48E6" w:rsidRDefault="00FA48E6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Rose window: the large, circular window that was the focal point of a Cathedral</w:t>
      </w:r>
    </w:p>
    <w:p w:rsidR="00FA48E6" w:rsidRPr="003921E2" w:rsidRDefault="00FA48E6" w:rsidP="00BE4B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Romanesque: the style of architecture used in the Dark Ages</w:t>
      </w:r>
    </w:p>
    <w:p w:rsidR="003921E2" w:rsidRPr="003921E2" w:rsidRDefault="003921E2" w:rsidP="003921E2">
      <w:pPr>
        <w:rPr>
          <w:rFonts w:cstheme="minorHAnsi"/>
          <w:b/>
          <w:sz w:val="24"/>
          <w:szCs w:val="24"/>
        </w:rPr>
      </w:pPr>
      <w:r w:rsidRPr="003921E2">
        <w:rPr>
          <w:rFonts w:cstheme="minorHAnsi"/>
          <w:b/>
          <w:sz w:val="24"/>
          <w:szCs w:val="24"/>
        </w:rPr>
        <w:t>“Doing Business in the Middle Ages” by Sharon Fabian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Once in a while, a person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in the </w:t>
      </w:r>
      <w:proofErr w:type="gramStart"/>
      <w:r w:rsidRPr="003921E2">
        <w:rPr>
          <w:rFonts w:cstheme="minorHAnsi"/>
          <w:sz w:val="24"/>
          <w:szCs w:val="24"/>
        </w:rPr>
        <w:t>Middle</w:t>
      </w:r>
      <w:proofErr w:type="gramEnd"/>
      <w:r w:rsidRPr="003921E2">
        <w:rPr>
          <w:rFonts w:cstheme="minorHAnsi"/>
          <w:sz w:val="24"/>
          <w:szCs w:val="24"/>
        </w:rPr>
        <w:t xml:space="preserve"> Ages needed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something that he couldn't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produce on his own. Maybe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he needed salt for his food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or iron to make tools. When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that happened in the early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Middle Ages, a trade was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often made. Maybe one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person needed iron to repair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his tools for working in the fields, but he had extra grain that he could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exchange for the iron. Maybe someone else had an animal to trade for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a supply of salt. Trade was the common way of doing business in the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early </w:t>
      </w:r>
      <w:proofErr w:type="gramStart"/>
      <w:r w:rsidRPr="003921E2">
        <w:rPr>
          <w:rFonts w:cstheme="minorHAnsi"/>
          <w:sz w:val="24"/>
          <w:szCs w:val="24"/>
        </w:rPr>
        <w:t>Middle</w:t>
      </w:r>
      <w:proofErr w:type="gramEnd"/>
      <w:r w:rsidRPr="003921E2">
        <w:rPr>
          <w:rFonts w:cstheme="minorHAnsi"/>
          <w:sz w:val="24"/>
          <w:szCs w:val="24"/>
        </w:rPr>
        <w:t xml:space="preserve"> Ages.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Trade did have some drawbacks, however. It wasn't always easy to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find someone who had the items you needed. It also wasn't always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easy to come up with something that they were willing to trade for.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So, eventually, a more businesslike system developed. It developed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gradually over several centuries.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The next step beyond everyone trading for himself was traveling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peddlers. Peddlers traveled from town to town carrying a supply of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goods that they had bought themselves. They hoped to have the right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goods that people would want to buy in each town. When the people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who lived near the town heard that the peddler had arrived, they went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into town to trade for whatever they needed. Some people had coins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and could buy instead of trade.</w:t>
      </w:r>
      <w:r w:rsidRPr="003921E2">
        <w:rPr>
          <w:rFonts w:cstheme="minorHAnsi"/>
          <w:sz w:val="24"/>
          <w:szCs w:val="24"/>
        </w:rPr>
        <w:t xml:space="preserve"> 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Soon, each town began to expect the peddler to arrive on a certain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day. After a number of years, each town had its own market days.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Market days became a time for relaxing and entertainment as well as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buying and selling. On market days, people flocked into town from all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over the countryside. In town, they might hear music or be entertained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by a juggler or an acrobat. They probably ran into neighbors that they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didn't see at any other time.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Later still, certain towns became well known as market towns, and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they became permanent market places. Merchants and craftsmen set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up their shops in town. Now people could come to town to shop </w:t>
      </w:r>
      <w:r w:rsidRPr="003921E2">
        <w:rPr>
          <w:rFonts w:cstheme="minorHAnsi"/>
          <w:sz w:val="24"/>
          <w:szCs w:val="24"/>
        </w:rPr>
        <w:lastRenderedPageBreak/>
        <w:t>any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day of the week. As more and more merchants and craftsmen set up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shops, a wider variety of goods became available for people to buy.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All types of craftsmen opened their shop doors in town. Some of these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were the armorer, the baker, the </w:t>
      </w:r>
      <w:proofErr w:type="spellStart"/>
      <w:r w:rsidRPr="003921E2">
        <w:rPr>
          <w:rFonts w:cstheme="minorHAnsi"/>
          <w:sz w:val="24"/>
          <w:szCs w:val="24"/>
        </w:rPr>
        <w:t>ropemaker</w:t>
      </w:r>
      <w:proofErr w:type="spellEnd"/>
      <w:r w:rsidRPr="003921E2">
        <w:rPr>
          <w:rFonts w:cstheme="minorHAnsi"/>
          <w:sz w:val="24"/>
          <w:szCs w:val="24"/>
        </w:rPr>
        <w:t>, and the dyer, and there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were many more.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Market towns continued to grow. They became larger and richer.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More people began to work in town instead of on the land. Gradually,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people began to have more money to spend. With more money, they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began to want to buy even more and different goods. Soon, consumers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were looking for more than what was available from small town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craftsmen.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Merchants who wanted to get ahead began to look further away to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find unusual goods to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attract consumers to their shops. Some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merchants traveled to </w:t>
      </w:r>
      <w:r w:rsidRPr="003921E2">
        <w:rPr>
          <w:rFonts w:cstheme="minorHAnsi"/>
          <w:sz w:val="24"/>
          <w:szCs w:val="24"/>
        </w:rPr>
        <w:t>faraway</w:t>
      </w:r>
      <w:r w:rsidRPr="003921E2">
        <w:rPr>
          <w:rFonts w:cstheme="minorHAnsi"/>
          <w:sz w:val="24"/>
          <w:szCs w:val="24"/>
        </w:rPr>
        <w:t xml:space="preserve"> lands to buy goods that had rarely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been seen before in medieval Europe. Some traveled the trading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routes to the East. Some built ships and sailed to distant ports.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These traveling merchants brought back a variety of products. They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brought back sugar, gold, and ivory from Africa. They brought back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silk, carpets, and spices from Asia.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 xml:space="preserve">By the later years of the </w:t>
      </w:r>
      <w:proofErr w:type="gramStart"/>
      <w:r w:rsidRPr="003921E2">
        <w:rPr>
          <w:rFonts w:cstheme="minorHAnsi"/>
          <w:sz w:val="24"/>
          <w:szCs w:val="24"/>
        </w:rPr>
        <w:t>Middle</w:t>
      </w:r>
      <w:proofErr w:type="gramEnd"/>
      <w:r w:rsidRPr="003921E2">
        <w:rPr>
          <w:rFonts w:cstheme="minorHAnsi"/>
          <w:sz w:val="24"/>
          <w:szCs w:val="24"/>
        </w:rPr>
        <w:t xml:space="preserve"> Ages, people were using silver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money to shop instead of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trading. Many different silver coins were in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use, so merchants often carried a small scale to weigh the silver coins.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Banking and credit also began to be used as merchants bought and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sold more and more.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Businessmen and accountants replaced the earlier peddlers. The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feudal system of the </w:t>
      </w:r>
      <w:proofErr w:type="gramStart"/>
      <w:r w:rsidRPr="003921E2">
        <w:rPr>
          <w:rFonts w:cstheme="minorHAnsi"/>
          <w:sz w:val="24"/>
          <w:szCs w:val="24"/>
        </w:rPr>
        <w:t>Middle</w:t>
      </w:r>
      <w:proofErr w:type="gramEnd"/>
      <w:r w:rsidRPr="003921E2">
        <w:rPr>
          <w:rFonts w:cstheme="minorHAnsi"/>
          <w:sz w:val="24"/>
          <w:szCs w:val="24"/>
        </w:rPr>
        <w:t xml:space="preserve"> Ages was being replaced by a new</w:t>
      </w:r>
      <w:r w:rsidRPr="003921E2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system in which the wealthy businessman ruled.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921E2">
        <w:rPr>
          <w:rFonts w:cstheme="minorHAnsi"/>
          <w:b/>
          <w:sz w:val="24"/>
          <w:szCs w:val="24"/>
        </w:rPr>
        <w:t xml:space="preserve">“King John Signs the Magna </w:t>
      </w:r>
      <w:proofErr w:type="spellStart"/>
      <w:r w:rsidRPr="003921E2">
        <w:rPr>
          <w:rFonts w:cstheme="minorHAnsi"/>
          <w:b/>
          <w:sz w:val="24"/>
          <w:szCs w:val="24"/>
        </w:rPr>
        <w:t>Carta</w:t>
      </w:r>
      <w:proofErr w:type="spellEnd"/>
      <w:r w:rsidRPr="003921E2">
        <w:rPr>
          <w:rFonts w:cstheme="minorHAnsi"/>
          <w:b/>
          <w:sz w:val="24"/>
          <w:szCs w:val="24"/>
        </w:rPr>
        <w:t>” by Sharon Fabian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When King John didn't treat his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people right, Robin Hood took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care of the problem in his own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way. He stole from the rich and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gave to the poor. Of course,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Robin Hood was a fictional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character.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King John, however, was real.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And many real people had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problems with the way King John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was ruling.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King John had been fighting battles in France for many years, trying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to regain land that England had once ruled. The battles were going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badly; England was losing. English soldiers were dying, and the war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was getting expensive.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King John's vassals, the barons of England, began to rebel. Under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feudal law, it had been their duty to provide fighting men and money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in times of war, but they decided that this war had gone on too long.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King John had asked for too much.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A group of barons banded together to oppose the king. They refused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to pay any more taxes. They formed their own army. They defied the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power of the king, and they even occupied the city of London.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King John still had some loyal supporters on his side. He brought in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fighters from other lands to supplement his own troops.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A third group of barons did not join either side. They remained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neutral.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 church in England had at first supported King John but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eventually they took a more middle ground too. By 1215, the conflict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had become so severe that there was fear of an all-out civil war in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England.</w:t>
      </w: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The Archbishop of Canterbury, Stephen Langton, set up a meeting to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discuss a peaceful settlement. He arranged a meeting with all three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groups in a meadow known as Runnymede, along the Thames River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just outside of London.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At the meeting, the rebel barons presented a document, the "Articles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of the </w:t>
      </w:r>
      <w:r w:rsidRPr="003921E2">
        <w:rPr>
          <w:rFonts w:cstheme="minorHAnsi"/>
          <w:sz w:val="24"/>
          <w:szCs w:val="24"/>
        </w:rPr>
        <w:lastRenderedPageBreak/>
        <w:t>Barons," for the king to sign. The king had few options left, and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so, he placed his royal seal upon the document.</w:t>
      </w: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 xml:space="preserve">The document, which later became known as the Magna </w:t>
      </w:r>
      <w:proofErr w:type="spellStart"/>
      <w:r w:rsidRPr="003921E2">
        <w:rPr>
          <w:rFonts w:cstheme="minorHAnsi"/>
          <w:sz w:val="24"/>
          <w:szCs w:val="24"/>
        </w:rPr>
        <w:t>Carta</w:t>
      </w:r>
      <w:proofErr w:type="spellEnd"/>
      <w:r w:rsidRPr="003921E2">
        <w:rPr>
          <w:rFonts w:cstheme="minorHAnsi"/>
          <w:sz w:val="24"/>
          <w:szCs w:val="24"/>
        </w:rPr>
        <w:t>, had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63 articles. Even though many of the articles are no longer relevant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today, and even though the Magna </w:t>
      </w:r>
      <w:proofErr w:type="spellStart"/>
      <w:r w:rsidRPr="003921E2">
        <w:rPr>
          <w:rFonts w:cstheme="minorHAnsi"/>
          <w:sz w:val="24"/>
          <w:szCs w:val="24"/>
        </w:rPr>
        <w:t>Carta</w:t>
      </w:r>
      <w:proofErr w:type="spellEnd"/>
      <w:r w:rsidRPr="003921E2">
        <w:rPr>
          <w:rFonts w:cstheme="minorHAnsi"/>
          <w:sz w:val="24"/>
          <w:szCs w:val="24"/>
        </w:rPr>
        <w:t xml:space="preserve"> applied to only the 25% of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English people who were considered free men, it established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principles that have become foundations of modern democratic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governments. Most importantly, it stated that even the king must obey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 law. This was a brand new idea in 1215.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The Magna </w:t>
      </w:r>
      <w:proofErr w:type="spellStart"/>
      <w:r w:rsidRPr="003921E2">
        <w:rPr>
          <w:rFonts w:cstheme="minorHAnsi"/>
          <w:sz w:val="24"/>
          <w:szCs w:val="24"/>
        </w:rPr>
        <w:t>Carta</w:t>
      </w:r>
      <w:proofErr w:type="spellEnd"/>
      <w:r w:rsidRPr="003921E2">
        <w:rPr>
          <w:rFonts w:cstheme="minorHAnsi"/>
          <w:sz w:val="24"/>
          <w:szCs w:val="24"/>
        </w:rPr>
        <w:t xml:space="preserve"> limited the amount of taxes that a king could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collect without the consent of his vassals. In the American</w:t>
      </w: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Revolution, this principle resurfaced in the protest, "No taxation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without representation."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The Magna </w:t>
      </w:r>
      <w:proofErr w:type="spellStart"/>
      <w:r w:rsidRPr="003921E2">
        <w:rPr>
          <w:rFonts w:cstheme="minorHAnsi"/>
          <w:sz w:val="24"/>
          <w:szCs w:val="24"/>
        </w:rPr>
        <w:t>Carta</w:t>
      </w:r>
      <w:proofErr w:type="spellEnd"/>
      <w:r w:rsidRPr="003921E2">
        <w:rPr>
          <w:rFonts w:cstheme="minorHAnsi"/>
          <w:sz w:val="24"/>
          <w:szCs w:val="24"/>
        </w:rPr>
        <w:t xml:space="preserve"> also said that the king could not imprison free men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without it being judged lawful by their peers. In the same way, he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could not just take away their possessions or their rights. At that time,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England did not have a jury system like we have today, but the Magna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921E2">
        <w:rPr>
          <w:rFonts w:cstheme="minorHAnsi"/>
          <w:sz w:val="24"/>
          <w:szCs w:val="24"/>
        </w:rPr>
        <w:t>Carta</w:t>
      </w:r>
      <w:proofErr w:type="spellEnd"/>
      <w:r w:rsidRPr="003921E2">
        <w:rPr>
          <w:rFonts w:cstheme="minorHAnsi"/>
          <w:sz w:val="24"/>
          <w:szCs w:val="24"/>
        </w:rPr>
        <w:t xml:space="preserve"> established the principle that would later be interpreted to mean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that a person is entitled to a fair trial.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 xml:space="preserve">Although the Magna </w:t>
      </w:r>
      <w:proofErr w:type="spellStart"/>
      <w:r w:rsidRPr="003921E2">
        <w:rPr>
          <w:rFonts w:cstheme="minorHAnsi"/>
          <w:sz w:val="24"/>
          <w:szCs w:val="24"/>
        </w:rPr>
        <w:t>Carta</w:t>
      </w:r>
      <w:proofErr w:type="spellEnd"/>
      <w:r w:rsidRPr="003921E2">
        <w:rPr>
          <w:rFonts w:cstheme="minorHAnsi"/>
          <w:sz w:val="24"/>
          <w:szCs w:val="24"/>
        </w:rPr>
        <w:t xml:space="preserve"> was originally just a document to settle a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dispute between King John and his barons, it has lived on to become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 xml:space="preserve">something much greater. The Magna </w:t>
      </w:r>
      <w:proofErr w:type="spellStart"/>
      <w:r w:rsidRPr="003921E2">
        <w:rPr>
          <w:rFonts w:cstheme="minorHAnsi"/>
          <w:sz w:val="24"/>
          <w:szCs w:val="24"/>
        </w:rPr>
        <w:t>Carta</w:t>
      </w:r>
      <w:proofErr w:type="spellEnd"/>
      <w:r w:rsidRPr="003921E2">
        <w:rPr>
          <w:rFonts w:cstheme="minorHAnsi"/>
          <w:sz w:val="24"/>
          <w:szCs w:val="24"/>
        </w:rPr>
        <w:t xml:space="preserve"> was the original writing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that paved the way for some of the greatest legal documents in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history. In the United States, its influence can be seen in the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Constitution and the Bill of Rights.</w:t>
      </w:r>
      <w:r>
        <w:rPr>
          <w:rFonts w:cstheme="minorHAnsi"/>
          <w:sz w:val="24"/>
          <w:szCs w:val="24"/>
        </w:rPr>
        <w:t xml:space="preserve"> 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 xml:space="preserve">The Magna </w:t>
      </w:r>
      <w:proofErr w:type="spellStart"/>
      <w:r w:rsidRPr="003921E2">
        <w:rPr>
          <w:rFonts w:cstheme="minorHAnsi"/>
          <w:sz w:val="24"/>
          <w:szCs w:val="24"/>
        </w:rPr>
        <w:t>Carta</w:t>
      </w:r>
      <w:proofErr w:type="spellEnd"/>
      <w:r w:rsidRPr="003921E2">
        <w:rPr>
          <w:rFonts w:cstheme="minorHAnsi"/>
          <w:sz w:val="24"/>
          <w:szCs w:val="24"/>
        </w:rPr>
        <w:t xml:space="preserve"> said that people must be treated fairly by their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leaders. If Robin Hood had been at Runnymede,</w:t>
      </w:r>
      <w:r w:rsidRPr="003921E2">
        <w:rPr>
          <w:rFonts w:cstheme="minorHAnsi"/>
          <w:sz w:val="24"/>
          <w:szCs w:val="24"/>
        </w:rPr>
        <w:t xml:space="preserve"> he would have agreed</w:t>
      </w:r>
      <w:r>
        <w:rPr>
          <w:rFonts w:cstheme="minorHAnsi"/>
          <w:sz w:val="24"/>
          <w:szCs w:val="24"/>
        </w:rPr>
        <w:t>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921E2">
        <w:rPr>
          <w:rFonts w:cstheme="minorHAnsi"/>
          <w:b/>
          <w:sz w:val="24"/>
          <w:szCs w:val="24"/>
        </w:rPr>
        <w:t>“Stone Carvers and Stained Glass Window Makers” by Sharon Fabian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Cathedral in a medieval town wasn’t just </w:t>
      </w:r>
      <w:r w:rsidRPr="003921E2">
        <w:rPr>
          <w:rFonts w:cstheme="minorHAnsi"/>
          <w:sz w:val="24"/>
          <w:szCs w:val="24"/>
        </w:rPr>
        <w:t>a useful building. It was beautiful and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inspiring. It made people look to the heavens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and dream of something beyond the drudgery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of their daily lives.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These beautiful buildings were created by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stone masons and many other cathedral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builders, but two groups of workers in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particular were assigned the task of putting on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 artistic finishing touches. These were the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stone carvers and the stained glass window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makers.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Stone carvers were the artisans who went beyond just cutting precise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stone blocks for building. They made stone statues and relief carvings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for medieval cathedrals. They made the grand carved panels known as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tympanums that decorated the large space above the cathedral doors.</w:t>
      </w:r>
      <w:r w:rsidR="00FA48E6"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They also made the small stone statues, known as gargoyles and</w:t>
      </w:r>
      <w:r>
        <w:rPr>
          <w:rFonts w:cstheme="minorHAnsi"/>
          <w:sz w:val="24"/>
          <w:szCs w:val="24"/>
        </w:rPr>
        <w:t xml:space="preserve"> grotesques, </w:t>
      </w:r>
      <w:r w:rsidRPr="003921E2">
        <w:rPr>
          <w:rFonts w:cstheme="minorHAnsi"/>
          <w:sz w:val="24"/>
          <w:szCs w:val="24"/>
        </w:rPr>
        <w:t>which</w:t>
      </w:r>
      <w:r w:rsidRPr="003921E2">
        <w:rPr>
          <w:rFonts w:cstheme="minorHAnsi"/>
          <w:sz w:val="24"/>
          <w:szCs w:val="24"/>
        </w:rPr>
        <w:t xml:space="preserve"> decorated the outside walls of cathedrals and served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as water spouts. Gargoyles were small carved creatures that looked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like they were spitting water. Grotesques were also small carved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creatures that carried water away from the cathedral's walls, but the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water ran off their back, or off the tip of their nose, instead of through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their mouth.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Some of the gargoyles and grotesques were scary looking; some were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funny. Some looked suspiciously like a real person. They were one of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 features that made medieval architecture unique, even though they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were not something new in gothic times but were retained from earlier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pagan cultures.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lastRenderedPageBreak/>
        <w:t>Another feature that people loved about medieval cathedrals was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their stained glass windows. The architects who designed these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cathedrals wanted them to be light inside, not dark and gloomy like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large buildings of earlier days. They also wanted brilliant, jewel-like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colors for the people inside the cathedral to enjoy. Stained glass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windows provided this colorful light and more. Their pictures also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told Bible stories to people who visited the cathedral.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A massive rose window was a focal point in many gothic cathedrals.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A rose window was a large, round window, made of stone tracery and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filled in with hundreds of pieces of stained glass. When the sunlight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hit the rose window, it glowed and sent rays of brilliant light to all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corners of the cathedral.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Stained glass makers used chemistry to create colored glass. They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mixed metal oxides with sand and the other ingredients used for clear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glass to create glass that was blue, green, or red.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To begin a window, the glazier, or stained glass window maker, drew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out the pattern on a tabletop or a piece of paper. Then he cut pieces of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colored glass to fit each section of the pattern. He used lead to seam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the pieces together. Next, a glass painter would paint figures or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designs over the colored glass. Thinned paint was used to shade in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parts of their design and to give the finished window a wide range of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shades. The finished stained glass window was mounted in a wooden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frame, and it was ready to be put in place in the cathedral wall.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921E2">
        <w:rPr>
          <w:rFonts w:cstheme="minorHAnsi"/>
          <w:sz w:val="24"/>
          <w:szCs w:val="24"/>
        </w:rPr>
        <w:t>Like many medieval craftsmen, stone carvers and stained glass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window makers began their careers as apprentices. After years of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training, they went on to become journeymen, and maybe one day,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master stone carvers or stained glass window makers.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Like all of the other cathedral builders, stone carvers and stained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glass window makers were part of a project that would take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generations to complete. Many of them would never live to see the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finished product, but they knew that they were contributing to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something that not only their own community, but people for ages to</w:t>
      </w:r>
      <w:r>
        <w:rPr>
          <w:rFonts w:cstheme="minorHAnsi"/>
          <w:sz w:val="24"/>
          <w:szCs w:val="24"/>
        </w:rPr>
        <w:t xml:space="preserve"> </w:t>
      </w:r>
      <w:r w:rsidRPr="003921E2">
        <w:rPr>
          <w:rFonts w:cstheme="minorHAnsi"/>
          <w:sz w:val="24"/>
          <w:szCs w:val="24"/>
        </w:rPr>
        <w:t>come, would appreciate. They were building a cathedral.</w:t>
      </w:r>
    </w:p>
    <w:p w:rsidR="003921E2" w:rsidRPr="003921E2" w:rsidRDefault="003921E2" w:rsidP="003921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E0621" w:rsidRPr="003921E2" w:rsidRDefault="00BE0621" w:rsidP="00BE4B34">
      <w:pPr>
        <w:rPr>
          <w:rFonts w:cstheme="minorHAnsi"/>
          <w:b/>
          <w:sz w:val="24"/>
          <w:szCs w:val="24"/>
        </w:rPr>
      </w:pPr>
      <w:r w:rsidRPr="003921E2">
        <w:rPr>
          <w:rFonts w:cstheme="minorHAnsi"/>
          <w:b/>
          <w:sz w:val="24"/>
          <w:szCs w:val="24"/>
        </w:rPr>
        <w:t xml:space="preserve">Objective </w:t>
      </w:r>
      <w:r w:rsidR="003921E2" w:rsidRPr="003921E2">
        <w:rPr>
          <w:rFonts w:cstheme="minorHAnsi"/>
          <w:b/>
          <w:sz w:val="24"/>
          <w:szCs w:val="24"/>
        </w:rPr>
        <w:t>3</w:t>
      </w:r>
      <w:r w:rsidRPr="003921E2">
        <w:rPr>
          <w:rFonts w:cstheme="minorHAnsi"/>
          <w:b/>
          <w:sz w:val="24"/>
          <w:szCs w:val="24"/>
        </w:rPr>
        <w:t xml:space="preserve"> Homework </w:t>
      </w:r>
      <w:proofErr w:type="gramStart"/>
      <w:r w:rsidRPr="003921E2">
        <w:rPr>
          <w:rFonts w:cstheme="minorHAnsi"/>
          <w:b/>
          <w:sz w:val="24"/>
          <w:szCs w:val="24"/>
        </w:rPr>
        <w:t>Assignment</w:t>
      </w:r>
      <w:proofErr w:type="gramEnd"/>
    </w:p>
    <w:p w:rsidR="00DC6404" w:rsidRPr="003921E2" w:rsidRDefault="002C0B81" w:rsidP="00BE4B34">
      <w:pPr>
        <w:rPr>
          <w:rFonts w:cstheme="minorHAnsi"/>
          <w:sz w:val="24"/>
          <w:szCs w:val="24"/>
        </w:rPr>
      </w:pPr>
      <w:r w:rsidRPr="003921E2">
        <w:rPr>
          <w:rFonts w:cstheme="minorHAnsi"/>
          <w:sz w:val="24"/>
          <w:szCs w:val="24"/>
        </w:rPr>
        <w:t>Directions: Read the articles</w:t>
      </w:r>
      <w:r w:rsidR="003921E2" w:rsidRPr="003921E2">
        <w:rPr>
          <w:rFonts w:cstheme="minorHAnsi"/>
          <w:sz w:val="24"/>
          <w:szCs w:val="24"/>
        </w:rPr>
        <w:t xml:space="preserve">. </w:t>
      </w:r>
      <w:r w:rsidR="00DC6404" w:rsidRPr="003921E2">
        <w:rPr>
          <w:rFonts w:cstheme="minorHAnsi"/>
          <w:sz w:val="24"/>
          <w:szCs w:val="24"/>
        </w:rPr>
        <w:t>Then answer the questi</w:t>
      </w:r>
      <w:r w:rsidR="00BE4B34" w:rsidRPr="003921E2">
        <w:rPr>
          <w:rFonts w:cstheme="minorHAnsi"/>
          <w:sz w:val="24"/>
          <w:szCs w:val="24"/>
        </w:rPr>
        <w:t>ons below in complete sentences on a separate piece of paper:</w:t>
      </w:r>
    </w:p>
    <w:p w:rsidR="00B73EC1" w:rsidRDefault="00FA48E6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medieval towns develop?</w:t>
      </w:r>
    </w:p>
    <w:p w:rsidR="00FA48E6" w:rsidRDefault="00FA48E6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was the most important idea in the Magna </w:t>
      </w:r>
      <w:proofErr w:type="spellStart"/>
      <w:r>
        <w:rPr>
          <w:rFonts w:cstheme="minorHAnsi"/>
          <w:sz w:val="24"/>
          <w:szCs w:val="24"/>
        </w:rPr>
        <w:t>Carta</w:t>
      </w:r>
      <w:proofErr w:type="spellEnd"/>
      <w:r>
        <w:rPr>
          <w:rFonts w:cstheme="minorHAnsi"/>
          <w:sz w:val="24"/>
          <w:szCs w:val="24"/>
        </w:rPr>
        <w:t>?</w:t>
      </w:r>
    </w:p>
    <w:p w:rsidR="00FA48E6" w:rsidRDefault="00FA48E6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has the Magna </w:t>
      </w:r>
      <w:proofErr w:type="spellStart"/>
      <w:r>
        <w:rPr>
          <w:rFonts w:cstheme="minorHAnsi"/>
          <w:sz w:val="24"/>
          <w:szCs w:val="24"/>
        </w:rPr>
        <w:t>Carta</w:t>
      </w:r>
      <w:proofErr w:type="spellEnd"/>
      <w:r>
        <w:rPr>
          <w:rFonts w:cstheme="minorHAnsi"/>
          <w:sz w:val="24"/>
          <w:szCs w:val="24"/>
        </w:rPr>
        <w:t xml:space="preserve"> influenced life in the US today?</w:t>
      </w:r>
    </w:p>
    <w:p w:rsidR="00FA48E6" w:rsidRDefault="00FA48E6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medieval people want to have stained glass windows in their Cathedrals?</w:t>
      </w:r>
      <w:bookmarkStart w:id="0" w:name="_GoBack"/>
      <w:bookmarkEnd w:id="0"/>
    </w:p>
    <w:p w:rsidR="00FA48E6" w:rsidRPr="003921E2" w:rsidRDefault="00FA48E6" w:rsidP="00BE4B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were the steps in a career for stone carvers or glassmakers?</w:t>
      </w:r>
    </w:p>
    <w:sectPr w:rsidR="00FA48E6" w:rsidRPr="003921E2" w:rsidSect="002A5FD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E2" w:rsidRDefault="00071AE2" w:rsidP="00BE0621">
      <w:pPr>
        <w:spacing w:after="0" w:line="240" w:lineRule="auto"/>
      </w:pPr>
      <w:r>
        <w:separator/>
      </w:r>
    </w:p>
  </w:endnote>
  <w:endnote w:type="continuationSeparator" w:id="0">
    <w:p w:rsidR="00071AE2" w:rsidRDefault="00071AE2" w:rsidP="00BE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E2" w:rsidRDefault="00071AE2" w:rsidP="00BE0621">
      <w:pPr>
        <w:spacing w:after="0" w:line="240" w:lineRule="auto"/>
      </w:pPr>
      <w:r>
        <w:separator/>
      </w:r>
    </w:p>
  </w:footnote>
  <w:footnote w:type="continuationSeparator" w:id="0">
    <w:p w:rsidR="00071AE2" w:rsidRDefault="00071AE2" w:rsidP="00BE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CA" w:rsidRDefault="00AC5ECA">
    <w:pPr>
      <w:pStyle w:val="Header"/>
    </w:pPr>
    <w:r>
      <w:t>World History CP2</w:t>
    </w:r>
    <w:r>
      <w:ptab w:relativeTo="margin" w:alignment="center" w:leader="none"/>
    </w:r>
    <w:r>
      <w:t>Unit 5: Medieval Europe (1/21-2/15</w:t>
    </w:r>
    <w:proofErr w:type="gramStart"/>
    <w:r>
      <w:t>)</w:t>
    </w:r>
    <w:proofErr w:type="gramEnd"/>
    <w:r>
      <w:ptab w:relativeTo="margin" w:alignment="right" w:leader="none"/>
    </w:r>
    <w:r>
      <w:t>Ms. Catsos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10"/>
    <w:multiLevelType w:val="hybridMultilevel"/>
    <w:tmpl w:val="AFF4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4B68"/>
    <w:multiLevelType w:val="hybridMultilevel"/>
    <w:tmpl w:val="4EA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E5849"/>
    <w:multiLevelType w:val="hybridMultilevel"/>
    <w:tmpl w:val="3D62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12552"/>
    <w:multiLevelType w:val="hybridMultilevel"/>
    <w:tmpl w:val="EC5A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145D"/>
    <w:multiLevelType w:val="hybridMultilevel"/>
    <w:tmpl w:val="D7EC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02AEE"/>
    <w:multiLevelType w:val="hybridMultilevel"/>
    <w:tmpl w:val="7438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4"/>
    <w:rsid w:val="00024744"/>
    <w:rsid w:val="00071AE2"/>
    <w:rsid w:val="002A5FD3"/>
    <w:rsid w:val="002C0B81"/>
    <w:rsid w:val="003165E1"/>
    <w:rsid w:val="003921E2"/>
    <w:rsid w:val="00395BEF"/>
    <w:rsid w:val="006350A5"/>
    <w:rsid w:val="00887E84"/>
    <w:rsid w:val="008F7273"/>
    <w:rsid w:val="00967E0C"/>
    <w:rsid w:val="00A35F9C"/>
    <w:rsid w:val="00AC5ECA"/>
    <w:rsid w:val="00AE7C8D"/>
    <w:rsid w:val="00B73EC1"/>
    <w:rsid w:val="00BE0621"/>
    <w:rsid w:val="00BE4B34"/>
    <w:rsid w:val="00D322FF"/>
    <w:rsid w:val="00DC6404"/>
    <w:rsid w:val="00FA48E6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44"/>
  </w:style>
  <w:style w:type="paragraph" w:styleId="ListParagraph">
    <w:name w:val="List Paragraph"/>
    <w:basedOn w:val="Normal"/>
    <w:uiPriority w:val="34"/>
    <w:qFormat/>
    <w:rsid w:val="0002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44"/>
  </w:style>
  <w:style w:type="paragraph" w:styleId="ListParagraph">
    <w:name w:val="List Paragraph"/>
    <w:basedOn w:val="Normal"/>
    <w:uiPriority w:val="34"/>
    <w:qFormat/>
    <w:rsid w:val="0002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2013-02-02T00:53:00Z</dcterms:created>
  <dcterms:modified xsi:type="dcterms:W3CDTF">2013-02-02T02:02:00Z</dcterms:modified>
</cp:coreProperties>
</file>